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C1D0D9">
      <w:pPr>
        <w:pStyle w:val="5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281" w:firstLineChars="100"/>
        <w:textAlignment w:val="auto"/>
        <w:rPr>
          <w:rFonts w:hint="default" w:ascii="Times New Roman" w:hAnsi="Times New Roman" w:eastAsia="仿宋_GB2312" w:cs="Times New Roman"/>
          <w:b/>
          <w:color w:val="auto"/>
          <w:sz w:val="28"/>
          <w:szCs w:val="28"/>
          <w:highlight w:val="none"/>
          <w:lang w:eastAsia="zh-CN"/>
        </w:rPr>
      </w:pPr>
      <w:bookmarkStart w:id="1" w:name="_GoBack"/>
      <w:bookmarkStart w:id="0" w:name="_Toc8978"/>
      <w:r>
        <w:rPr>
          <w:rFonts w:hint="default" w:ascii="Times New Roman" w:hAnsi="Times New Roman" w:eastAsia="仿宋_GB2312" w:cs="Times New Roman"/>
          <w:b/>
          <w:color w:val="auto"/>
          <w:sz w:val="28"/>
          <w:szCs w:val="28"/>
          <w:highlight w:val="none"/>
          <w:lang w:eastAsia="zh-CN"/>
        </w:rPr>
        <w:t>附件</w:t>
      </w:r>
      <w:r>
        <w:rPr>
          <w:rFonts w:hint="default" w:ascii="Times New Roman" w:hAnsi="Times New Roman" w:eastAsia="仿宋_GB2312" w:cs="Times New Roman"/>
          <w:b/>
          <w:color w:val="auto"/>
          <w:sz w:val="28"/>
          <w:szCs w:val="28"/>
          <w:highlight w:val="none"/>
          <w:lang w:val="en-US" w:eastAsia="zh-CN"/>
        </w:rPr>
        <w:t>6：</w:t>
      </w:r>
      <w:r>
        <w:rPr>
          <w:rFonts w:hint="default" w:ascii="Times New Roman" w:hAnsi="Times New Roman" w:eastAsia="仿宋_GB2312" w:cs="Times New Roman"/>
          <w:b/>
          <w:color w:val="auto"/>
          <w:sz w:val="28"/>
          <w:szCs w:val="28"/>
          <w:highlight w:val="none"/>
          <w:lang w:eastAsia="zh-CN"/>
        </w:rPr>
        <w:t>突发生态环境事件信息通报内容</w:t>
      </w:r>
      <w:bookmarkEnd w:id="0"/>
    </w:p>
    <w:bookmarkEnd w:id="1"/>
    <w:tbl>
      <w:tblPr>
        <w:tblStyle w:val="8"/>
        <w:tblW w:w="893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42"/>
        <w:gridCol w:w="2984"/>
        <w:gridCol w:w="1415"/>
        <w:gridCol w:w="2897"/>
      </w:tblGrid>
      <w:tr w14:paraId="20D3CF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6" w:hRule="atLeast"/>
          <w:jc w:val="center"/>
        </w:trPr>
        <w:tc>
          <w:tcPr>
            <w:tcW w:w="1642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4D1F53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2" w:lineRule="auto"/>
              <w:ind w:left="237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6"/>
                <w:sz w:val="28"/>
                <w:szCs w:val="28"/>
                <w:highlight w:val="none"/>
              </w:rPr>
              <w:t>报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4"/>
                <w:sz w:val="28"/>
                <w:szCs w:val="28"/>
                <w:highlight w:val="none"/>
              </w:rPr>
              <w:t>告单位</w:t>
            </w:r>
          </w:p>
        </w:tc>
        <w:tc>
          <w:tcPr>
            <w:tcW w:w="2984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4BC00A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highlight w:val="none"/>
              </w:rPr>
            </w:pPr>
          </w:p>
        </w:tc>
        <w:tc>
          <w:tcPr>
            <w:tcW w:w="1415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3B5C9A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3" w:lineRule="auto"/>
              <w:ind w:left="291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7"/>
                <w:sz w:val="28"/>
                <w:szCs w:val="28"/>
                <w:highlight w:val="none"/>
              </w:rPr>
              <w:t>报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5"/>
                <w:sz w:val="28"/>
                <w:szCs w:val="28"/>
                <w:highlight w:val="none"/>
              </w:rPr>
              <w:t>告人</w:t>
            </w:r>
          </w:p>
        </w:tc>
        <w:tc>
          <w:tcPr>
            <w:tcW w:w="2897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54928D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highlight w:val="none"/>
              </w:rPr>
            </w:pPr>
          </w:p>
        </w:tc>
      </w:tr>
      <w:tr w14:paraId="4E673B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1" w:hRule="atLeast"/>
          <w:jc w:val="center"/>
        </w:trPr>
        <w:tc>
          <w:tcPr>
            <w:tcW w:w="1642" w:type="dxa"/>
            <w:tcBorders>
              <w:top w:val="single" w:color="000000" w:sz="2" w:space="0"/>
              <w:bottom w:val="single" w:color="auto" w:sz="4" w:space="0"/>
            </w:tcBorders>
            <w:noWrap w:val="0"/>
            <w:vAlign w:val="center"/>
          </w:tcPr>
          <w:p w14:paraId="67E5EA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3" w:lineRule="auto"/>
              <w:ind w:left="237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6"/>
                <w:sz w:val="28"/>
                <w:szCs w:val="28"/>
                <w:highlight w:val="none"/>
              </w:rPr>
              <w:t>报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4"/>
                <w:sz w:val="28"/>
                <w:szCs w:val="28"/>
                <w:highlight w:val="none"/>
              </w:rPr>
              <w:t>告时间</w:t>
            </w:r>
          </w:p>
        </w:tc>
        <w:tc>
          <w:tcPr>
            <w:tcW w:w="7296" w:type="dxa"/>
            <w:gridSpan w:val="3"/>
            <w:tcBorders>
              <w:top w:val="single" w:color="000000" w:sz="2" w:space="0"/>
              <w:bottom w:val="single" w:color="auto" w:sz="4" w:space="0"/>
            </w:tcBorders>
            <w:noWrap w:val="0"/>
            <w:vAlign w:val="center"/>
          </w:tcPr>
          <w:p w14:paraId="7AAF8D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3" w:lineRule="auto"/>
              <w:ind w:left="2161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"/>
                <w:sz w:val="28"/>
                <w:szCs w:val="28"/>
                <w:highlight w:val="none"/>
              </w:rPr>
              <w:t xml:space="preserve">年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 xml:space="preserve">  月    日    时    分</w:t>
            </w:r>
          </w:p>
        </w:tc>
      </w:tr>
      <w:tr w14:paraId="6D0B0F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0" w:hRule="atLeast"/>
          <w:jc w:val="center"/>
        </w:trPr>
        <w:tc>
          <w:tcPr>
            <w:tcW w:w="46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ABE6C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25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6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6"/>
                <w:sz w:val="28"/>
                <w:szCs w:val="28"/>
                <w:highlight w:val="none"/>
              </w:rPr>
              <w:t>基本情况：</w:t>
            </w:r>
          </w:p>
          <w:p w14:paraId="5E8178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25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6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6"/>
                <w:sz w:val="28"/>
                <w:szCs w:val="28"/>
                <w:highlight w:val="none"/>
              </w:rPr>
              <w:t>事件类型：</w:t>
            </w:r>
          </w:p>
          <w:p w14:paraId="25195B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25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6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6"/>
                <w:sz w:val="28"/>
                <w:szCs w:val="28"/>
                <w:highlight w:val="none"/>
              </w:rPr>
              <w:t>事件地点：</w:t>
            </w:r>
          </w:p>
          <w:p w14:paraId="509C82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25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6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6"/>
                <w:sz w:val="28"/>
                <w:szCs w:val="28"/>
                <w:highlight w:val="none"/>
              </w:rPr>
              <w:t>敏感目标分布情况：</w:t>
            </w:r>
          </w:p>
          <w:p w14:paraId="54FC8F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25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6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6"/>
                <w:sz w:val="28"/>
                <w:szCs w:val="28"/>
                <w:highlight w:val="none"/>
              </w:rPr>
              <w:t>抢险情况：</w:t>
            </w:r>
          </w:p>
          <w:p w14:paraId="3721CE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25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6"/>
                <w:sz w:val="28"/>
                <w:szCs w:val="28"/>
                <w:highlight w:val="none"/>
              </w:rPr>
              <w:t>财产损失：</w:t>
            </w:r>
          </w:p>
        </w:tc>
        <w:tc>
          <w:tcPr>
            <w:tcW w:w="43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89B2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25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6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6"/>
                <w:sz w:val="28"/>
                <w:szCs w:val="28"/>
                <w:highlight w:val="none"/>
              </w:rPr>
              <w:t>初步原因：</w:t>
            </w:r>
          </w:p>
          <w:p w14:paraId="722336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25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6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6"/>
                <w:sz w:val="28"/>
                <w:szCs w:val="28"/>
                <w:highlight w:val="none"/>
              </w:rPr>
              <w:t>伤亡情况：</w:t>
            </w:r>
          </w:p>
          <w:p w14:paraId="00BA35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25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6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6"/>
                <w:sz w:val="28"/>
                <w:szCs w:val="28"/>
                <w:highlight w:val="none"/>
              </w:rPr>
              <w:t>救护情况：</w:t>
            </w:r>
          </w:p>
          <w:p w14:paraId="003BC9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25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6"/>
                <w:sz w:val="28"/>
                <w:szCs w:val="28"/>
                <w:highlight w:val="none"/>
              </w:rPr>
              <w:t>已脱险和受险人群：</w:t>
            </w:r>
          </w:p>
        </w:tc>
      </w:tr>
      <w:tr w14:paraId="40E79C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atLeast"/>
          <w:jc w:val="center"/>
        </w:trPr>
        <w:tc>
          <w:tcPr>
            <w:tcW w:w="89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B6ED59">
            <w:pPr>
              <w:spacing w:before="181" w:line="223" w:lineRule="auto"/>
              <w:ind w:left="123"/>
              <w:jc w:val="both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"/>
                <w:sz w:val="28"/>
                <w:szCs w:val="28"/>
                <w:highlight w:val="none"/>
              </w:rPr>
              <w:t>现场指挥部的设置情况及联系人、联系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方式：</w:t>
            </w:r>
          </w:p>
        </w:tc>
      </w:tr>
      <w:tr w14:paraId="277CBB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4" w:hRule="atLeast"/>
          <w:jc w:val="center"/>
        </w:trPr>
        <w:tc>
          <w:tcPr>
            <w:tcW w:w="89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BC95193">
            <w:pPr>
              <w:spacing w:before="146" w:line="223" w:lineRule="auto"/>
              <w:ind w:left="126"/>
              <w:jc w:val="both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2"/>
                <w:sz w:val="28"/>
                <w:szCs w:val="28"/>
                <w:highlight w:val="none"/>
              </w:rPr>
              <w:t>预计事件事态发展情况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：</w:t>
            </w:r>
          </w:p>
        </w:tc>
      </w:tr>
      <w:tr w14:paraId="501E1D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4" w:hRule="atLeast"/>
          <w:jc w:val="center"/>
        </w:trPr>
        <w:tc>
          <w:tcPr>
            <w:tcW w:w="89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6942AB">
            <w:pPr>
              <w:spacing w:before="146" w:line="223" w:lineRule="auto"/>
              <w:ind w:left="126"/>
              <w:jc w:val="both"/>
              <w:rPr>
                <w:rFonts w:hint="default" w:ascii="Times New Roman" w:hAnsi="Times New Roman" w:eastAsia="仿宋_GB2312" w:cs="Times New Roman"/>
                <w:color w:val="auto"/>
                <w:spacing w:val="-2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6"/>
                <w:sz w:val="28"/>
                <w:szCs w:val="28"/>
                <w:highlight w:val="none"/>
              </w:rPr>
              <w:t>需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4"/>
                <w:sz w:val="28"/>
                <w:szCs w:val="28"/>
                <w:highlight w:val="none"/>
              </w:rPr>
              <w:t>要支援项目：</w:t>
            </w:r>
          </w:p>
        </w:tc>
      </w:tr>
    </w:tbl>
    <w:p w14:paraId="0529DD75"/>
    <w:sectPr>
      <w:pgSz w:w="11906" w:h="16838"/>
      <w:pgMar w:top="1304" w:right="1800" w:bottom="130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CC111F"/>
    <w:rsid w:val="5ACC1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5">
    <w:name w:val="heading 2"/>
    <w:basedOn w:val="1"/>
    <w:next w:val="1"/>
    <w:unhideWhenUsed/>
    <w:qFormat/>
    <w:uiPriority w:val="0"/>
    <w:pPr>
      <w:keepNext/>
      <w:keepLines/>
      <w:spacing w:before="120" w:beforeLines="0" w:beforeAutospacing="0" w:after="120" w:afterLines="0" w:afterAutospacing="0" w:line="360" w:lineRule="auto"/>
      <w:ind w:firstLine="1040" w:firstLineChars="200"/>
      <w:outlineLvl w:val="1"/>
    </w:pPr>
    <w:rPr>
      <w:rFonts w:ascii="Times New Roman" w:hAnsi="Times New Roman" w:eastAsia="仿宋_GB2312"/>
      <w:b/>
      <w:sz w:val="32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首行缩进 21"/>
    <w:basedOn w:val="3"/>
    <w:next w:val="4"/>
    <w:qFormat/>
    <w:uiPriority w:val="99"/>
    <w:pPr>
      <w:widowControl/>
      <w:ind w:firstLine="200" w:firstLineChars="200"/>
      <w:jc w:val="left"/>
    </w:pPr>
    <w:rPr>
      <w:rFonts w:eastAsia="仿宋_GB2312"/>
      <w:kern w:val="0"/>
      <w:sz w:val="24"/>
      <w:szCs w:val="24"/>
    </w:rPr>
  </w:style>
  <w:style w:type="paragraph" w:customStyle="1" w:styleId="3">
    <w:name w:val="正文文本缩进1"/>
    <w:basedOn w:val="1"/>
    <w:qFormat/>
    <w:uiPriority w:val="99"/>
    <w:pPr>
      <w:ind w:left="200" w:leftChars="200"/>
    </w:pPr>
    <w:rPr>
      <w:rFonts w:ascii="Calibri" w:hAnsi="Calibri" w:cs="Calibri"/>
    </w:rPr>
  </w:style>
  <w:style w:type="paragraph" w:styleId="4">
    <w:name w:val="Normal (Web)"/>
    <w:basedOn w:val="1"/>
    <w:next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8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2026-08-07T02:59:00Z</dcterms:created>
  <dc:creator>lenovo</dc:creator>
  <cp:lastModifiedBy>lenovo</cp:lastModifiedBy>
  <dcterms:modified xsi:type="dcterms:W3CDTF">2026-08-07T03:00:25Z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8C8C939DB9E14AB5AEFA3ADE2DC27B42_11</vt:lpwstr>
  </property>
  <property fmtid="{D5CDD505-2E9C-101B-9397-08002B2CF9AE}" pid="4" name="KSOTemplateDocerSaveRecord">
    <vt:lpwstr>eyJoZGlkIjoiNTBhODRkYTA1NTdmOGExYTU0OTQxYjRiYzRjNTFkMzIifQ==</vt:lpwstr>
  </property>
</Properties>
</file>